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05" w:rsidRDefault="00903605">
      <w:r>
        <w:rPr>
          <w:noProof/>
          <w:lang w:eastAsia="it-IT"/>
        </w:rPr>
        <w:drawing>
          <wp:inline distT="0" distB="0" distL="0" distR="0">
            <wp:extent cx="6120130" cy="1995520"/>
            <wp:effectExtent l="19050" t="0" r="0" b="0"/>
            <wp:docPr id="1" name="Immagine 1" descr="C:\Users\Lory\Desktop\IQ2MI-RETRO-INT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y\Desktop\IQ2MI-RETRO-INTER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9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605" w:rsidRPr="00903605" w:rsidRDefault="00903605" w:rsidP="00903605"/>
    <w:p w:rsidR="00903605" w:rsidRDefault="00903605" w:rsidP="00903605"/>
    <w:p w:rsidR="00E07A2B" w:rsidRDefault="00903605" w:rsidP="0090360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1976 – 2016</w:t>
      </w:r>
    </w:p>
    <w:p w:rsidR="00903605" w:rsidRDefault="00903605" w:rsidP="00903605">
      <w:pPr>
        <w:jc w:val="center"/>
        <w:rPr>
          <w:b/>
          <w:sz w:val="44"/>
          <w:szCs w:val="44"/>
        </w:rPr>
      </w:pPr>
    </w:p>
    <w:p w:rsidR="004E6760" w:rsidRDefault="004E6760" w:rsidP="0090360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Regione Lombardia, con Legge Regionale n.31 del 20 agosto 1976 ha istituito il Parco delle </w:t>
      </w:r>
      <w:proofErr w:type="spellStart"/>
      <w:r>
        <w:rPr>
          <w:sz w:val="24"/>
          <w:szCs w:val="24"/>
        </w:rPr>
        <w:t>Groane</w:t>
      </w:r>
      <w:proofErr w:type="spellEnd"/>
      <w:r>
        <w:rPr>
          <w:sz w:val="24"/>
          <w:szCs w:val="24"/>
        </w:rPr>
        <w:t>.</w:t>
      </w:r>
    </w:p>
    <w:p w:rsidR="004E6760" w:rsidRDefault="004E6760" w:rsidP="0090360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Quest’anno, in occasione del </w:t>
      </w:r>
      <w:proofErr w:type="spellStart"/>
      <w:r>
        <w:rPr>
          <w:sz w:val="24"/>
          <w:szCs w:val="24"/>
        </w:rPr>
        <w:t>Field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</w:t>
      </w:r>
      <w:proofErr w:type="spellEnd"/>
      <w:r>
        <w:rPr>
          <w:sz w:val="24"/>
          <w:szCs w:val="24"/>
        </w:rPr>
        <w:t xml:space="preserve"> Contest, del </w:t>
      </w:r>
      <w:r w:rsidR="00835C90">
        <w:rPr>
          <w:sz w:val="24"/>
          <w:szCs w:val="24"/>
        </w:rPr>
        <w:t xml:space="preserve">3 – 4 settembre, </w:t>
      </w:r>
      <w:r>
        <w:rPr>
          <w:sz w:val="24"/>
          <w:szCs w:val="24"/>
        </w:rPr>
        <w:t>la sezione ARI di Milano sarà attiva, come l’anno precedente, in un’area adiacente alla sede del Parco per festeggiare questa importante ricorrenza.</w:t>
      </w:r>
    </w:p>
    <w:p w:rsidR="004E6760" w:rsidRDefault="004E6760" w:rsidP="00903605">
      <w:pPr>
        <w:jc w:val="center"/>
        <w:rPr>
          <w:sz w:val="24"/>
          <w:szCs w:val="24"/>
        </w:rPr>
      </w:pPr>
    </w:p>
    <w:p w:rsidR="004E6760" w:rsidRDefault="004E6760" w:rsidP="0090360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Il team di IQ2MI e le Guardie Ecologiche del Parco </w:t>
      </w:r>
      <w:proofErr w:type="spellStart"/>
      <w:r>
        <w:rPr>
          <w:sz w:val="24"/>
          <w:szCs w:val="24"/>
        </w:rPr>
        <w:t>Groane</w:t>
      </w:r>
      <w:proofErr w:type="spellEnd"/>
      <w:r>
        <w:rPr>
          <w:sz w:val="24"/>
          <w:szCs w:val="24"/>
        </w:rPr>
        <w:t xml:space="preserve">, saranno a disposizione di eventuali visitatori per visionare la stazione contest ed eventualmente </w:t>
      </w:r>
      <w:r w:rsidR="00835C90">
        <w:rPr>
          <w:sz w:val="24"/>
          <w:szCs w:val="24"/>
        </w:rPr>
        <w:t>visitare il Centro Parco con visita all’ex polveriera.</w:t>
      </w:r>
    </w:p>
    <w:p w:rsidR="00835C90" w:rsidRDefault="00835C90" w:rsidP="00903605">
      <w:pPr>
        <w:jc w:val="center"/>
        <w:rPr>
          <w:sz w:val="24"/>
          <w:szCs w:val="24"/>
        </w:rPr>
      </w:pPr>
    </w:p>
    <w:p w:rsidR="004E6760" w:rsidRDefault="004E6760" w:rsidP="0090360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Si ringrazia l’Amministrazione del Parco </w:t>
      </w:r>
      <w:proofErr w:type="spellStart"/>
      <w:r>
        <w:rPr>
          <w:sz w:val="24"/>
          <w:szCs w:val="24"/>
        </w:rPr>
        <w:t>Groane</w:t>
      </w:r>
      <w:proofErr w:type="spellEnd"/>
      <w:r>
        <w:rPr>
          <w:sz w:val="24"/>
          <w:szCs w:val="24"/>
        </w:rPr>
        <w:t xml:space="preserve"> per la gentile concessione di utilizzo delle aree e per il patrocinio a questa iniziativa.</w:t>
      </w:r>
    </w:p>
    <w:p w:rsidR="004E6760" w:rsidRDefault="004E6760" w:rsidP="00903605">
      <w:pPr>
        <w:jc w:val="center"/>
        <w:rPr>
          <w:sz w:val="24"/>
          <w:szCs w:val="24"/>
        </w:rPr>
      </w:pPr>
    </w:p>
    <w:p w:rsidR="004E6760" w:rsidRDefault="004E6760" w:rsidP="00903605">
      <w:pPr>
        <w:jc w:val="center"/>
        <w:rPr>
          <w:sz w:val="24"/>
          <w:szCs w:val="24"/>
        </w:rPr>
      </w:pPr>
    </w:p>
    <w:p w:rsidR="004E6760" w:rsidRDefault="004E6760" w:rsidP="00903605">
      <w:pPr>
        <w:jc w:val="center"/>
        <w:rPr>
          <w:sz w:val="24"/>
          <w:szCs w:val="24"/>
        </w:rPr>
      </w:pPr>
    </w:p>
    <w:p w:rsidR="00DE19E9" w:rsidRPr="00903605" w:rsidRDefault="00DE19E9" w:rsidP="00DE19E9">
      <w:pPr>
        <w:jc w:val="center"/>
        <w:rPr>
          <w:sz w:val="24"/>
          <w:szCs w:val="24"/>
        </w:rPr>
      </w:pPr>
    </w:p>
    <w:sectPr w:rsidR="00DE19E9" w:rsidRPr="00903605" w:rsidSect="00E07A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903605"/>
    <w:rsid w:val="004E6760"/>
    <w:rsid w:val="00835C90"/>
    <w:rsid w:val="00903605"/>
    <w:rsid w:val="00DE19E9"/>
    <w:rsid w:val="00E0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7A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6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19E9"/>
    <w:pPr>
      <w:autoSpaceDE w:val="0"/>
      <w:autoSpaceDN w:val="0"/>
      <w:adjustRightInd w:val="0"/>
      <w:spacing w:after="0" w:line="240" w:lineRule="auto"/>
    </w:pPr>
    <w:rPr>
      <w:rFonts w:ascii="ITC Avant Garde Std Bk" w:hAnsi="ITC Avant Garde Std Bk" w:cs="ITC Avant Garde Std B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Lory</cp:lastModifiedBy>
  <cp:revision>2</cp:revision>
  <dcterms:created xsi:type="dcterms:W3CDTF">2016-08-06T07:04:00Z</dcterms:created>
  <dcterms:modified xsi:type="dcterms:W3CDTF">2016-08-06T07:26:00Z</dcterms:modified>
</cp:coreProperties>
</file>